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FFCD8" w14:textId="77777777" w:rsidR="00750FEA" w:rsidRPr="00E607A2" w:rsidRDefault="00750FEA" w:rsidP="00750FEA">
      <w:pPr>
        <w:rPr>
          <w:b/>
          <w:sz w:val="28"/>
          <w:szCs w:val="28"/>
        </w:rPr>
      </w:pPr>
      <w:r w:rsidRPr="00E607A2">
        <w:rPr>
          <w:b/>
          <w:sz w:val="28"/>
          <w:szCs w:val="28"/>
        </w:rPr>
        <w:t>Vzdělávací oblast: Člověk a svět práce</w:t>
      </w:r>
    </w:p>
    <w:p w14:paraId="48CF91B8" w14:textId="4C633D91" w:rsidR="00750FEA" w:rsidRPr="00E607A2" w:rsidRDefault="7A27361F" w:rsidP="7A27361F">
      <w:pPr>
        <w:rPr>
          <w:b/>
          <w:bCs/>
          <w:sz w:val="28"/>
          <w:szCs w:val="28"/>
        </w:rPr>
      </w:pPr>
      <w:r w:rsidRPr="7A27361F">
        <w:rPr>
          <w:b/>
          <w:bCs/>
          <w:sz w:val="28"/>
          <w:szCs w:val="28"/>
        </w:rPr>
        <w:t xml:space="preserve">Vyučovací předmět: Pracovní výchova </w:t>
      </w:r>
    </w:p>
    <w:p w14:paraId="672A6659" w14:textId="77777777" w:rsidR="00750FEA" w:rsidRDefault="00750FEA" w:rsidP="00750FEA">
      <w:pPr>
        <w:rPr>
          <w:b/>
        </w:rPr>
      </w:pPr>
    </w:p>
    <w:p w14:paraId="0302685D" w14:textId="31AC8332" w:rsidR="00750FEA" w:rsidRPr="00E607A2" w:rsidRDefault="7A27361F" w:rsidP="7A27361F">
      <w:pPr>
        <w:rPr>
          <w:b/>
          <w:bCs/>
        </w:rPr>
      </w:pPr>
      <w:r w:rsidRPr="5D4D34D3">
        <w:rPr>
          <w:b/>
          <w:bCs/>
        </w:rPr>
        <w:t>Ročník</w:t>
      </w:r>
      <w:r w:rsidR="00A37832">
        <w:rPr>
          <w:b/>
          <w:bCs/>
        </w:rPr>
        <w:t>: 6.</w:t>
      </w:r>
    </w:p>
    <w:tbl>
      <w:tblPr>
        <w:tblStyle w:val="Mkatabulky"/>
        <w:tblW w:w="14328" w:type="dxa"/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3780"/>
        <w:gridCol w:w="3420"/>
      </w:tblGrid>
      <w:tr w:rsidR="00750FEA" w14:paraId="54F7F533" w14:textId="77777777" w:rsidTr="70119B02">
        <w:trPr>
          <w:tblHeader/>
        </w:trPr>
        <w:tc>
          <w:tcPr>
            <w:tcW w:w="3528" w:type="dxa"/>
          </w:tcPr>
          <w:p w14:paraId="0A37501D" w14:textId="77777777" w:rsidR="00750FEA" w:rsidRDefault="00750FEA" w:rsidP="009D58D6">
            <w:pPr>
              <w:jc w:val="center"/>
              <w:rPr>
                <w:b/>
              </w:rPr>
            </w:pPr>
          </w:p>
          <w:p w14:paraId="2309D40D" w14:textId="28B65FE0" w:rsidR="00750FEA" w:rsidRPr="00D948E1" w:rsidRDefault="05DD5687" w:rsidP="05DD5687">
            <w:pPr>
              <w:jc w:val="center"/>
              <w:rPr>
                <w:b/>
                <w:bCs/>
              </w:rPr>
            </w:pPr>
            <w:r w:rsidRPr="05DD5687">
              <w:rPr>
                <w:b/>
                <w:bCs/>
              </w:rPr>
              <w:t>Výstup</w:t>
            </w:r>
          </w:p>
        </w:tc>
        <w:tc>
          <w:tcPr>
            <w:tcW w:w="3600" w:type="dxa"/>
          </w:tcPr>
          <w:p w14:paraId="5DAB6C7B" w14:textId="77777777" w:rsidR="00750FEA" w:rsidRDefault="00750FEA" w:rsidP="00BB68F6">
            <w:pPr>
              <w:ind w:left="-468"/>
              <w:jc w:val="center"/>
              <w:rPr>
                <w:b/>
              </w:rPr>
            </w:pPr>
          </w:p>
          <w:p w14:paraId="0F90DADB" w14:textId="77777777" w:rsidR="00750FEA" w:rsidRPr="00D948E1" w:rsidRDefault="00750FEA" w:rsidP="00BB68F6">
            <w:pPr>
              <w:ind w:left="-468"/>
              <w:jc w:val="center"/>
              <w:rPr>
                <w:b/>
              </w:rPr>
            </w:pPr>
            <w:r w:rsidRPr="00D948E1">
              <w:rPr>
                <w:b/>
              </w:rPr>
              <w:t>Učivo</w:t>
            </w:r>
          </w:p>
        </w:tc>
        <w:tc>
          <w:tcPr>
            <w:tcW w:w="3780" w:type="dxa"/>
          </w:tcPr>
          <w:p w14:paraId="449124F2" w14:textId="77777777" w:rsidR="00750FEA" w:rsidRPr="00D948E1" w:rsidRDefault="00750FEA" w:rsidP="009D58D6">
            <w:pPr>
              <w:jc w:val="center"/>
              <w:rPr>
                <w:b/>
              </w:rPr>
            </w:pPr>
            <w:r w:rsidRPr="00D948E1">
              <w:rPr>
                <w:b/>
              </w:rPr>
              <w:t>Průřezová témata</w:t>
            </w:r>
            <w:r w:rsidR="00861CE0">
              <w:rPr>
                <w:b/>
              </w:rPr>
              <w:t xml:space="preserve">, </w:t>
            </w:r>
            <w:r w:rsidRPr="00D948E1">
              <w:rPr>
                <w:b/>
              </w:rPr>
              <w:t>mezipředmětové vztahy</w:t>
            </w:r>
            <w:r w:rsidR="00861CE0">
              <w:rPr>
                <w:b/>
              </w:rPr>
              <w:t xml:space="preserve">, </w:t>
            </w:r>
            <w:r w:rsidRPr="00D948E1">
              <w:rPr>
                <w:b/>
              </w:rPr>
              <w:t>projekty</w:t>
            </w:r>
            <w:r w:rsidR="00861CE0">
              <w:rPr>
                <w:b/>
              </w:rPr>
              <w:t xml:space="preserve">, </w:t>
            </w:r>
            <w:r w:rsidRPr="00D948E1">
              <w:rPr>
                <w:b/>
              </w:rPr>
              <w:t>exkurze</w:t>
            </w:r>
            <w:r w:rsidR="00861CE0">
              <w:rPr>
                <w:b/>
              </w:rPr>
              <w:t xml:space="preserve">, </w:t>
            </w:r>
            <w:r w:rsidRPr="00D948E1">
              <w:rPr>
                <w:b/>
              </w:rPr>
              <w:t>kurzy</w:t>
            </w:r>
          </w:p>
        </w:tc>
        <w:tc>
          <w:tcPr>
            <w:tcW w:w="3420" w:type="dxa"/>
          </w:tcPr>
          <w:p w14:paraId="02EB378F" w14:textId="77777777" w:rsidR="00750FEA" w:rsidRDefault="00750FEA" w:rsidP="009D58D6"/>
          <w:p w14:paraId="6DDCE740" w14:textId="77777777" w:rsidR="00750FEA" w:rsidRPr="00D948E1" w:rsidRDefault="00750FEA" w:rsidP="009D58D6">
            <w:pPr>
              <w:jc w:val="center"/>
              <w:rPr>
                <w:b/>
              </w:rPr>
            </w:pPr>
            <w:r w:rsidRPr="00D948E1">
              <w:rPr>
                <w:b/>
              </w:rPr>
              <w:t>Poznámky</w:t>
            </w:r>
          </w:p>
        </w:tc>
      </w:tr>
      <w:tr w:rsidR="006C2A68" w14:paraId="3352BF6B" w14:textId="77777777" w:rsidTr="70119B02">
        <w:tc>
          <w:tcPr>
            <w:tcW w:w="3528" w:type="dxa"/>
          </w:tcPr>
          <w:p w14:paraId="58CF5A6C" w14:textId="38B0F622" w:rsidR="24717C1B" w:rsidRDefault="24717C1B">
            <w:r w:rsidRPr="70119B02">
              <w:rPr>
                <w:b/>
                <w:bCs/>
              </w:rPr>
              <w:t>Pěstitelství</w:t>
            </w:r>
          </w:p>
          <w:p w14:paraId="55E28E28" w14:textId="694B0B26" w:rsidR="006C2A68" w:rsidRPr="00DC7FAD" w:rsidRDefault="7A27361F" w:rsidP="00DC7FAD">
            <w:r>
              <w:t>Žák dodržuje hygienu a bezpečnost práce, poskytne první pomoc při úrazu, učí se základním dovednostem a návykům</w:t>
            </w:r>
          </w:p>
        </w:tc>
        <w:tc>
          <w:tcPr>
            <w:tcW w:w="3600" w:type="dxa"/>
          </w:tcPr>
          <w:p w14:paraId="706E765F" w14:textId="77777777" w:rsidR="006C2A68" w:rsidRPr="006C2A68" w:rsidRDefault="006C2A68" w:rsidP="006C2A68">
            <w:r>
              <w:rPr>
                <w:b/>
              </w:rPr>
              <w:t>Bezpečnost práce –</w:t>
            </w:r>
            <w:r w:rsidR="0037706B">
              <w:rPr>
                <w:b/>
              </w:rPr>
              <w:t xml:space="preserve"> </w:t>
            </w:r>
            <w:r>
              <w:t>pracovní řád</w:t>
            </w:r>
            <w:r w:rsidR="00861CE0">
              <w:t xml:space="preserve">, </w:t>
            </w:r>
            <w:r>
              <w:t>zacházení s n</w:t>
            </w:r>
            <w:r w:rsidR="00DC7FAD">
              <w:t>á</w:t>
            </w:r>
            <w:r>
              <w:t>řadím</w:t>
            </w:r>
            <w:r w:rsidR="00861CE0">
              <w:t xml:space="preserve">, </w:t>
            </w:r>
            <w:r>
              <w:t>pořádek na pracovišti</w:t>
            </w:r>
          </w:p>
        </w:tc>
        <w:tc>
          <w:tcPr>
            <w:tcW w:w="3780" w:type="dxa"/>
          </w:tcPr>
          <w:p w14:paraId="1239BF0C" w14:textId="77777777" w:rsidR="006C2A68" w:rsidRDefault="00B0046F" w:rsidP="00B0046F">
            <w:r>
              <w:rPr>
                <w:b/>
              </w:rPr>
              <w:t>OSV</w:t>
            </w:r>
            <w:r w:rsidR="0037706B">
              <w:rPr>
                <w:b/>
              </w:rPr>
              <w:t xml:space="preserve"> – </w:t>
            </w:r>
            <w:r>
              <w:t>práce v kolektivu</w:t>
            </w:r>
            <w:r w:rsidR="00861CE0">
              <w:t xml:space="preserve">, </w:t>
            </w:r>
            <w:r>
              <w:t>vzájemná pomoc</w:t>
            </w:r>
            <w:r w:rsidR="00861CE0">
              <w:t xml:space="preserve">, </w:t>
            </w:r>
            <w:r>
              <w:t>tvorba mezilidských vztahů</w:t>
            </w:r>
            <w:r w:rsidR="00861CE0">
              <w:t xml:space="preserve">, </w:t>
            </w:r>
          </w:p>
          <w:p w14:paraId="0A9041AE" w14:textId="7C1C3C7E" w:rsidR="00B0046F" w:rsidRPr="00B0046F" w:rsidRDefault="00B0046F" w:rsidP="00B0046F">
            <w:r w:rsidRPr="0066517C">
              <w:rPr>
                <w:b/>
              </w:rPr>
              <w:t>VDO</w:t>
            </w:r>
            <w:r w:rsidR="0037706B">
              <w:t xml:space="preserve"> – </w:t>
            </w:r>
            <w:r>
              <w:t>zodpovědnost za bezpečnou práci</w:t>
            </w:r>
            <w:r w:rsidR="00861CE0">
              <w:t xml:space="preserve">, </w:t>
            </w:r>
            <w:r>
              <w:t>kázeň</w:t>
            </w:r>
            <w:r w:rsidR="00861CE0">
              <w:t xml:space="preserve">, </w:t>
            </w:r>
            <w:r>
              <w:t>prac</w:t>
            </w:r>
            <w:r w:rsidR="00A37832">
              <w:t xml:space="preserve">ovní </w:t>
            </w:r>
            <w:r>
              <w:t>oděv</w:t>
            </w:r>
            <w:r w:rsidR="00861CE0">
              <w:t xml:space="preserve">, </w:t>
            </w:r>
            <w:r>
              <w:t>ochrana zdraví</w:t>
            </w:r>
          </w:p>
        </w:tc>
        <w:tc>
          <w:tcPr>
            <w:tcW w:w="3420" w:type="dxa"/>
          </w:tcPr>
          <w:p w14:paraId="2B9E3634" w14:textId="77777777" w:rsidR="006C2A68" w:rsidRDefault="00E12B3A" w:rsidP="009D58D6">
            <w:r>
              <w:t>Pracovní řád</w:t>
            </w:r>
          </w:p>
        </w:tc>
      </w:tr>
      <w:tr w:rsidR="00750FEA" w14:paraId="3CF7C2D9" w14:textId="77777777" w:rsidTr="70119B02">
        <w:tc>
          <w:tcPr>
            <w:tcW w:w="3528" w:type="dxa"/>
          </w:tcPr>
          <w:p w14:paraId="0E3E4ECA" w14:textId="5068236E" w:rsidR="00750FEA" w:rsidRDefault="7A27361F" w:rsidP="009D58D6">
            <w:r>
              <w:t>Žák volí vhodné pracovní postupy při pěstování vybraných rostlin.</w:t>
            </w:r>
          </w:p>
        </w:tc>
        <w:tc>
          <w:tcPr>
            <w:tcW w:w="3600" w:type="dxa"/>
          </w:tcPr>
          <w:p w14:paraId="4EEA3468" w14:textId="77777777" w:rsidR="00750FEA" w:rsidRDefault="00750FEA" w:rsidP="009D58D6">
            <w:r w:rsidRPr="006C2A68">
              <w:rPr>
                <w:b/>
              </w:rPr>
              <w:t>Základní podmínky pro pěstování</w:t>
            </w:r>
            <w:r w:rsidR="0037706B">
              <w:t xml:space="preserve"> – </w:t>
            </w:r>
            <w:r>
              <w:t>půda a její zpracování</w:t>
            </w:r>
            <w:r w:rsidR="00861CE0">
              <w:t xml:space="preserve">, </w:t>
            </w:r>
            <w:r>
              <w:t>výživa rostlin ochrana rostlin a půdy</w:t>
            </w:r>
          </w:p>
        </w:tc>
        <w:tc>
          <w:tcPr>
            <w:tcW w:w="3780" w:type="dxa"/>
          </w:tcPr>
          <w:p w14:paraId="7BB89505" w14:textId="77777777" w:rsidR="00750FEA" w:rsidRDefault="007C6021" w:rsidP="009D58D6">
            <w:r w:rsidRPr="0066517C">
              <w:rPr>
                <w:b/>
              </w:rPr>
              <w:t>OSV</w:t>
            </w:r>
            <w:r w:rsidR="0037706B">
              <w:t xml:space="preserve"> – </w:t>
            </w:r>
            <w:r>
              <w:t>mezilidské vztahy</w:t>
            </w:r>
            <w:r w:rsidR="00861CE0">
              <w:t xml:space="preserve">, </w:t>
            </w:r>
            <w:r>
              <w:t>dovednost dobré komunikace</w:t>
            </w:r>
          </w:p>
          <w:p w14:paraId="4C5EADFE" w14:textId="77777777" w:rsidR="00B0046F" w:rsidRDefault="00B0046F" w:rsidP="009D58D6">
            <w:r w:rsidRPr="0066517C">
              <w:rPr>
                <w:b/>
              </w:rPr>
              <w:t>MV</w:t>
            </w:r>
            <w:r w:rsidR="0037706B">
              <w:t xml:space="preserve"> – </w:t>
            </w:r>
            <w:r>
              <w:t>studium článků</w:t>
            </w:r>
            <w:r w:rsidR="00861CE0">
              <w:t xml:space="preserve">, </w:t>
            </w:r>
            <w:r>
              <w:t>časopisů</w:t>
            </w:r>
            <w:r w:rsidR="00861CE0">
              <w:t xml:space="preserve">, </w:t>
            </w:r>
            <w:r>
              <w:t>hledání nových informací</w:t>
            </w:r>
          </w:p>
        </w:tc>
        <w:tc>
          <w:tcPr>
            <w:tcW w:w="3420" w:type="dxa"/>
          </w:tcPr>
          <w:p w14:paraId="39CD61BE" w14:textId="77777777" w:rsidR="00E12B3A" w:rsidRDefault="00E12B3A" w:rsidP="009D58D6">
            <w:r>
              <w:t>Půdní druhy</w:t>
            </w:r>
            <w:r w:rsidR="00861CE0">
              <w:t xml:space="preserve">, </w:t>
            </w:r>
            <w:r>
              <w:t>vlastnosti půdy</w:t>
            </w:r>
            <w:r w:rsidR="00861CE0">
              <w:t xml:space="preserve">, </w:t>
            </w:r>
            <w:r>
              <w:t>příprava půdy před sázením</w:t>
            </w:r>
            <w:r w:rsidR="00861CE0">
              <w:t xml:space="preserve">, </w:t>
            </w:r>
            <w:r>
              <w:t>výživa rostlin</w:t>
            </w:r>
            <w:r w:rsidR="00861CE0">
              <w:t xml:space="preserve">, </w:t>
            </w:r>
            <w:r>
              <w:t>ošetřování</w:t>
            </w:r>
          </w:p>
        </w:tc>
      </w:tr>
      <w:tr w:rsidR="00750FEA" w14:paraId="1935FCE6" w14:textId="77777777" w:rsidTr="70119B02">
        <w:tc>
          <w:tcPr>
            <w:tcW w:w="3528" w:type="dxa"/>
          </w:tcPr>
          <w:p w14:paraId="79E096CF" w14:textId="76E579EC" w:rsidR="007C6021" w:rsidRDefault="7A27361F" w:rsidP="009D58D6">
            <w:r>
              <w:t>Žák provádí jednoduché pěstitelské činnosti, používá vhodné pracovní pomůcky a provádí jejich údržbu</w:t>
            </w:r>
          </w:p>
        </w:tc>
        <w:tc>
          <w:tcPr>
            <w:tcW w:w="3600" w:type="dxa"/>
          </w:tcPr>
          <w:p w14:paraId="4E20FF2D" w14:textId="77777777" w:rsidR="00750FEA" w:rsidRDefault="006C2A68" w:rsidP="009D58D6">
            <w:r w:rsidRPr="006C2A68">
              <w:rPr>
                <w:b/>
              </w:rPr>
              <w:t>Zelenina</w:t>
            </w:r>
            <w:r w:rsidR="00861CE0">
              <w:t xml:space="preserve">, </w:t>
            </w:r>
            <w:r>
              <w:t>osivo</w:t>
            </w:r>
            <w:r w:rsidR="00861CE0">
              <w:t xml:space="preserve">, </w:t>
            </w:r>
            <w:r>
              <w:t>sadba</w:t>
            </w:r>
            <w:r w:rsidR="00861CE0">
              <w:t xml:space="preserve">, </w:t>
            </w:r>
            <w:r>
              <w:t>podmínky</w:t>
            </w:r>
            <w:r w:rsidR="00861CE0">
              <w:t xml:space="preserve"> </w:t>
            </w:r>
            <w:r>
              <w:t>a zásady pěstování</w:t>
            </w:r>
            <w:r w:rsidR="00861CE0">
              <w:t xml:space="preserve">, </w:t>
            </w:r>
            <w:r>
              <w:t>pěstování vybraných druhů rostlin</w:t>
            </w:r>
          </w:p>
        </w:tc>
        <w:tc>
          <w:tcPr>
            <w:tcW w:w="3780" w:type="dxa"/>
          </w:tcPr>
          <w:p w14:paraId="7FD14002" w14:textId="77777777" w:rsidR="00750FEA" w:rsidRDefault="00B0046F" w:rsidP="009D58D6">
            <w:r w:rsidRPr="0066517C">
              <w:rPr>
                <w:b/>
              </w:rPr>
              <w:t>ENV</w:t>
            </w:r>
            <w:r w:rsidR="0037706B">
              <w:t xml:space="preserve"> – </w:t>
            </w:r>
            <w:r>
              <w:t>ekologické potraviny</w:t>
            </w:r>
          </w:p>
          <w:p w14:paraId="00D80D1B" w14:textId="77777777" w:rsidR="00B0046F" w:rsidRDefault="00B0046F" w:rsidP="009D58D6">
            <w:r w:rsidRPr="0066517C">
              <w:rPr>
                <w:b/>
              </w:rPr>
              <w:t>EGS</w:t>
            </w:r>
            <w:r w:rsidR="0037706B">
              <w:t xml:space="preserve"> – </w:t>
            </w:r>
            <w:r>
              <w:t>dovážené zeleniny a rostliny</w:t>
            </w:r>
          </w:p>
        </w:tc>
        <w:tc>
          <w:tcPr>
            <w:tcW w:w="3420" w:type="dxa"/>
          </w:tcPr>
          <w:p w14:paraId="71C440CE" w14:textId="01505D53" w:rsidR="00E12B3A" w:rsidRDefault="00E12B3A" w:rsidP="009D58D6"/>
        </w:tc>
      </w:tr>
      <w:tr w:rsidR="00A37832" w14:paraId="6C5802B1" w14:textId="77777777" w:rsidTr="70119B02">
        <w:tc>
          <w:tcPr>
            <w:tcW w:w="3528" w:type="dxa"/>
          </w:tcPr>
          <w:p w14:paraId="37955A99" w14:textId="77C15F0B" w:rsidR="00A37832" w:rsidRPr="00A37832" w:rsidRDefault="00A37832" w:rsidP="00A37832">
            <w:pPr>
              <w:rPr>
                <w:b/>
                <w:bCs/>
              </w:rPr>
            </w:pPr>
            <w:r w:rsidRPr="00A37832">
              <w:rPr>
                <w:b/>
                <w:bCs/>
              </w:rPr>
              <w:t>Příprava pokrmů</w:t>
            </w:r>
          </w:p>
          <w:p w14:paraId="18BF0C6E" w14:textId="1019D531" w:rsidR="00A37832" w:rsidRDefault="00A37832" w:rsidP="00A37832">
            <w:r>
              <w:t>Žák dodržuje základní principy stolování, společenského chování.</w:t>
            </w:r>
          </w:p>
        </w:tc>
        <w:tc>
          <w:tcPr>
            <w:tcW w:w="3600" w:type="dxa"/>
          </w:tcPr>
          <w:p w14:paraId="6CB246AF" w14:textId="4A14780A" w:rsidR="00A37832" w:rsidRDefault="00A37832" w:rsidP="00A37832">
            <w:r>
              <w:t>Příprava pokrmů za studena základní způsoby tepelné úpravy základní postupy při přípravě pokrmů a nápojů.</w:t>
            </w:r>
          </w:p>
        </w:tc>
        <w:tc>
          <w:tcPr>
            <w:tcW w:w="3780" w:type="dxa"/>
          </w:tcPr>
          <w:p w14:paraId="5A39BBE3" w14:textId="0E4DFD2A" w:rsidR="00A37832" w:rsidRDefault="00A37832" w:rsidP="00A37832">
            <w:r w:rsidRPr="2B97288A">
              <w:rPr>
                <w:b/>
                <w:bCs/>
              </w:rPr>
              <w:t>EV</w:t>
            </w:r>
            <w:r>
              <w:t xml:space="preserve"> – aranžování slavnostní tabule</w:t>
            </w:r>
            <w:r>
              <w:br/>
            </w:r>
          </w:p>
        </w:tc>
        <w:tc>
          <w:tcPr>
            <w:tcW w:w="3420" w:type="dxa"/>
          </w:tcPr>
          <w:p w14:paraId="0D0B940D" w14:textId="77777777" w:rsidR="00A37832" w:rsidRDefault="00A37832" w:rsidP="00A37832"/>
        </w:tc>
      </w:tr>
      <w:tr w:rsidR="00A37832" w14:paraId="60004229" w14:textId="77777777" w:rsidTr="70119B02">
        <w:tc>
          <w:tcPr>
            <w:tcW w:w="3528" w:type="dxa"/>
          </w:tcPr>
          <w:p w14:paraId="4EF92FE7" w14:textId="08314C8D" w:rsidR="00A37832" w:rsidRPr="00A37832" w:rsidRDefault="00A37832" w:rsidP="00A37832">
            <w:pPr>
              <w:rPr>
                <w:b/>
                <w:bCs/>
              </w:rPr>
            </w:pPr>
            <w:r>
              <w:t>Žák dodržuje zásady hygieny a bezpečnosti práce, poskytne první pomoc při úrazech v</w:t>
            </w:r>
            <w:r w:rsidR="004E47CB">
              <w:t> </w:t>
            </w:r>
            <w:r>
              <w:t>kuchyni</w:t>
            </w:r>
            <w:r w:rsidR="004E47CB">
              <w:t>.</w:t>
            </w:r>
          </w:p>
        </w:tc>
        <w:tc>
          <w:tcPr>
            <w:tcW w:w="3600" w:type="dxa"/>
          </w:tcPr>
          <w:p w14:paraId="48AF7F38" w14:textId="557D00D2" w:rsidR="00A37832" w:rsidRPr="006C2A68" w:rsidRDefault="00A37832" w:rsidP="00A37832">
            <w:pPr>
              <w:rPr>
                <w:b/>
              </w:rPr>
            </w:pPr>
            <w:r>
              <w:t>Úprava stolu a stolování – jednoduché prostírání, obsluha a chování u stolu.</w:t>
            </w:r>
          </w:p>
        </w:tc>
        <w:tc>
          <w:tcPr>
            <w:tcW w:w="3780" w:type="dxa"/>
          </w:tcPr>
          <w:p w14:paraId="0FB05A11" w14:textId="77777777" w:rsidR="00A37832" w:rsidRPr="0066517C" w:rsidRDefault="00A37832" w:rsidP="00A37832">
            <w:pPr>
              <w:rPr>
                <w:b/>
              </w:rPr>
            </w:pPr>
          </w:p>
        </w:tc>
        <w:tc>
          <w:tcPr>
            <w:tcW w:w="3420" w:type="dxa"/>
          </w:tcPr>
          <w:p w14:paraId="7B7C0607" w14:textId="77777777" w:rsidR="00A37832" w:rsidRDefault="00A37832" w:rsidP="00A37832"/>
        </w:tc>
      </w:tr>
      <w:tr w:rsidR="004E47CB" w14:paraId="46392C5A" w14:textId="77777777" w:rsidTr="70119B02">
        <w:tc>
          <w:tcPr>
            <w:tcW w:w="3528" w:type="dxa"/>
          </w:tcPr>
          <w:p w14:paraId="7591A557" w14:textId="2174EC41" w:rsidR="004E47CB" w:rsidRDefault="004E47CB" w:rsidP="004E47CB">
            <w:r>
              <w:t>Žák zvolí vhodný pracovní postup v souladu s druhem zpracovávaného materiálu,</w:t>
            </w:r>
          </w:p>
          <w:p w14:paraId="6F80E66D" w14:textId="66526F0C" w:rsidR="004E47CB" w:rsidRDefault="004E47CB" w:rsidP="004E47CB">
            <w:r>
              <w:t>správně vybere a používá vhodné pracovní nástroje a pomůcky.</w:t>
            </w:r>
          </w:p>
          <w:p w14:paraId="2BA7C0DC" w14:textId="1A676173" w:rsidR="004E47CB" w:rsidRDefault="004E47CB" w:rsidP="00A37832"/>
        </w:tc>
        <w:tc>
          <w:tcPr>
            <w:tcW w:w="3600" w:type="dxa"/>
          </w:tcPr>
          <w:p w14:paraId="2E864036" w14:textId="77777777" w:rsidR="004E47CB" w:rsidRDefault="004E47CB" w:rsidP="004E47CB">
            <w:r>
              <w:t>Vlastnosti materiálu, užití v praxi (dřevo, kov, plasty, kompozity)</w:t>
            </w:r>
          </w:p>
          <w:p w14:paraId="6F5A1B33" w14:textId="31841841" w:rsidR="004E47CB" w:rsidRDefault="004E47CB" w:rsidP="004E47CB">
            <w:r>
              <w:t xml:space="preserve"> </w:t>
            </w:r>
          </w:p>
          <w:p w14:paraId="6ED26D95" w14:textId="77777777" w:rsidR="004E47CB" w:rsidRDefault="004E47CB" w:rsidP="004E47CB">
            <w:r>
              <w:t>Jednoduché pracovní operace a postupy</w:t>
            </w:r>
          </w:p>
          <w:p w14:paraId="5D9E8000" w14:textId="77777777" w:rsidR="004E47CB" w:rsidRDefault="004E47CB" w:rsidP="004E47CB">
            <w:bookmarkStart w:id="0" w:name="_GoBack"/>
            <w:bookmarkEnd w:id="0"/>
          </w:p>
        </w:tc>
        <w:tc>
          <w:tcPr>
            <w:tcW w:w="3780" w:type="dxa"/>
          </w:tcPr>
          <w:p w14:paraId="24A1762A" w14:textId="77777777" w:rsidR="004E47CB" w:rsidRPr="0066517C" w:rsidRDefault="004E47CB" w:rsidP="00A37832">
            <w:pPr>
              <w:rPr>
                <w:b/>
              </w:rPr>
            </w:pPr>
          </w:p>
        </w:tc>
        <w:tc>
          <w:tcPr>
            <w:tcW w:w="3420" w:type="dxa"/>
          </w:tcPr>
          <w:p w14:paraId="613EEDE4" w14:textId="77777777" w:rsidR="004E47CB" w:rsidRDefault="004E47CB" w:rsidP="00A37832"/>
        </w:tc>
      </w:tr>
      <w:tr w:rsidR="004E47CB" w14:paraId="511611D8" w14:textId="77777777" w:rsidTr="70119B02">
        <w:tc>
          <w:tcPr>
            <w:tcW w:w="3528" w:type="dxa"/>
          </w:tcPr>
          <w:p w14:paraId="44B8360D" w14:textId="03A2B32E" w:rsidR="004E47CB" w:rsidRDefault="004E47CB" w:rsidP="004E47CB">
            <w:r>
              <w:lastRenderedPageBreak/>
              <w:t>Žák provádí jednoduché práce s technickými materiály a dodržuje technologickou kázeň.</w:t>
            </w:r>
          </w:p>
          <w:p w14:paraId="69FE58E0" w14:textId="77777777" w:rsidR="004E47CB" w:rsidRDefault="004E47CB" w:rsidP="004E47CB">
            <w:r>
              <w:t>Získá základní vědomosti o materiálech, nástrojích a pracovních postupech;</w:t>
            </w:r>
          </w:p>
          <w:p w14:paraId="3132E0B4" w14:textId="77777777" w:rsidR="004E47CB" w:rsidRDefault="004E47CB" w:rsidP="004E47CB">
            <w:r>
              <w:t xml:space="preserve">Provádí jednoduché práce </w:t>
            </w:r>
          </w:p>
          <w:p w14:paraId="48038206" w14:textId="07E3278B" w:rsidR="004E47CB" w:rsidRDefault="004E47CB" w:rsidP="004E47CB">
            <w:r>
              <w:t>s technickými materiály.</w:t>
            </w:r>
          </w:p>
        </w:tc>
        <w:tc>
          <w:tcPr>
            <w:tcW w:w="3600" w:type="dxa"/>
          </w:tcPr>
          <w:p w14:paraId="71AC2F62" w14:textId="7B9FA60C" w:rsidR="004E47CB" w:rsidRDefault="00B178C0" w:rsidP="004E47CB">
            <w:r w:rsidRPr="004A205A">
              <w:rPr>
                <w:b/>
              </w:rPr>
              <w:t>Úloha techniky v životě člověka</w:t>
            </w:r>
            <w:r>
              <w:t xml:space="preserve"> </w:t>
            </w:r>
            <w:r w:rsidR="004E47CB">
              <w:t>Organizace práce, Technické náčrty a výkresy, technické informace, návody</w:t>
            </w:r>
          </w:p>
          <w:p w14:paraId="00742673" w14:textId="77777777" w:rsidR="004E47CB" w:rsidRDefault="004E47CB" w:rsidP="004E47CB">
            <w:r>
              <w:t xml:space="preserve">Pracovní pomůcky, nářadí a nástroje pro ruční opracování </w:t>
            </w:r>
          </w:p>
          <w:p w14:paraId="499FF898" w14:textId="77777777" w:rsidR="004E47CB" w:rsidRDefault="004E47CB" w:rsidP="004E47CB"/>
        </w:tc>
        <w:tc>
          <w:tcPr>
            <w:tcW w:w="3780" w:type="dxa"/>
          </w:tcPr>
          <w:p w14:paraId="1910C5F3" w14:textId="77777777" w:rsidR="004E47CB" w:rsidRPr="0066517C" w:rsidRDefault="004E47CB" w:rsidP="00A37832">
            <w:pPr>
              <w:rPr>
                <w:b/>
              </w:rPr>
            </w:pPr>
          </w:p>
        </w:tc>
        <w:tc>
          <w:tcPr>
            <w:tcW w:w="3420" w:type="dxa"/>
          </w:tcPr>
          <w:p w14:paraId="3386AFE1" w14:textId="77777777" w:rsidR="004E47CB" w:rsidRDefault="004E47CB" w:rsidP="00A37832"/>
        </w:tc>
      </w:tr>
    </w:tbl>
    <w:p w14:paraId="63827B87" w14:textId="675E6174" w:rsidR="7A27361F" w:rsidRDefault="7A27361F"/>
    <w:p w14:paraId="0E27B00A" w14:textId="77777777" w:rsidR="00D948E1" w:rsidRDefault="00D948E1" w:rsidP="009451D0"/>
    <w:sectPr w:rsidR="00D948E1" w:rsidSect="00E607A2">
      <w:headerReference w:type="default" r:id="rId8"/>
      <w:pgSz w:w="16838" w:h="11906" w:orient="landscape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FFBF2" w14:textId="77777777" w:rsidR="000913B5" w:rsidRDefault="000913B5">
      <w:r>
        <w:separator/>
      </w:r>
    </w:p>
  </w:endnote>
  <w:endnote w:type="continuationSeparator" w:id="0">
    <w:p w14:paraId="4CFF7C0A" w14:textId="77777777" w:rsidR="000913B5" w:rsidRDefault="00091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C485E" w14:textId="77777777" w:rsidR="000913B5" w:rsidRDefault="000913B5">
      <w:r>
        <w:separator/>
      </w:r>
    </w:p>
  </w:footnote>
  <w:footnote w:type="continuationSeparator" w:id="0">
    <w:p w14:paraId="0647D654" w14:textId="77777777" w:rsidR="000913B5" w:rsidRDefault="00091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26BCE" w14:textId="08705574" w:rsidR="0007347C" w:rsidRPr="00E607A2" w:rsidRDefault="0007347C" w:rsidP="0007347C">
    <w:pPr>
      <w:pStyle w:val="Zhlav"/>
      <w:rPr>
        <w:sz w:val="20"/>
        <w:szCs w:val="20"/>
      </w:rPr>
    </w:pPr>
    <w:r w:rsidRPr="00E607A2">
      <w:rPr>
        <w:sz w:val="20"/>
        <w:szCs w:val="20"/>
      </w:rPr>
      <w:t>Školní vzdělávací program – Základní škola a mateřská škola Raškovice –</w:t>
    </w:r>
    <w:r w:rsidR="00861CE0" w:rsidRPr="00E607A2">
      <w:rPr>
        <w:sz w:val="20"/>
        <w:szCs w:val="20"/>
      </w:rPr>
      <w:t xml:space="preserve"> </w:t>
    </w:r>
    <w:r w:rsidR="006277E9">
      <w:rPr>
        <w:sz w:val="20"/>
        <w:szCs w:val="20"/>
      </w:rPr>
      <w:t xml:space="preserve">Pracovní výchova </w:t>
    </w:r>
    <w:r w:rsidR="00A37832">
      <w:rPr>
        <w:sz w:val="20"/>
        <w:szCs w:val="20"/>
      </w:rPr>
      <w:t>6. ročník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A5F"/>
    <w:multiLevelType w:val="hybridMultilevel"/>
    <w:tmpl w:val="D9923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0F"/>
    <w:rsid w:val="0007347C"/>
    <w:rsid w:val="000913B5"/>
    <w:rsid w:val="000C71D3"/>
    <w:rsid w:val="001F4595"/>
    <w:rsid w:val="00292E70"/>
    <w:rsid w:val="0037706B"/>
    <w:rsid w:val="00393324"/>
    <w:rsid w:val="00393C9F"/>
    <w:rsid w:val="0043080C"/>
    <w:rsid w:val="00474700"/>
    <w:rsid w:val="004C34F7"/>
    <w:rsid w:val="004D250F"/>
    <w:rsid w:val="004E47CB"/>
    <w:rsid w:val="0051642C"/>
    <w:rsid w:val="0053414D"/>
    <w:rsid w:val="00585115"/>
    <w:rsid w:val="006277E9"/>
    <w:rsid w:val="00633231"/>
    <w:rsid w:val="00655203"/>
    <w:rsid w:val="0066517C"/>
    <w:rsid w:val="006C2A68"/>
    <w:rsid w:val="007060BD"/>
    <w:rsid w:val="00713015"/>
    <w:rsid w:val="00750FEA"/>
    <w:rsid w:val="007C6021"/>
    <w:rsid w:val="00861CE0"/>
    <w:rsid w:val="008963D0"/>
    <w:rsid w:val="00941C84"/>
    <w:rsid w:val="009451D0"/>
    <w:rsid w:val="009D58D6"/>
    <w:rsid w:val="00A036EE"/>
    <w:rsid w:val="00A23DD2"/>
    <w:rsid w:val="00A37832"/>
    <w:rsid w:val="00A6107E"/>
    <w:rsid w:val="00B0046F"/>
    <w:rsid w:val="00B03E51"/>
    <w:rsid w:val="00B178C0"/>
    <w:rsid w:val="00B1796B"/>
    <w:rsid w:val="00B2608A"/>
    <w:rsid w:val="00BB68F6"/>
    <w:rsid w:val="00BB7F71"/>
    <w:rsid w:val="00C1780B"/>
    <w:rsid w:val="00C32A4B"/>
    <w:rsid w:val="00D231BD"/>
    <w:rsid w:val="00D82B3F"/>
    <w:rsid w:val="00D85DED"/>
    <w:rsid w:val="00D948E1"/>
    <w:rsid w:val="00DC7FAD"/>
    <w:rsid w:val="00E12B3A"/>
    <w:rsid w:val="00E607A2"/>
    <w:rsid w:val="00E67318"/>
    <w:rsid w:val="00E85825"/>
    <w:rsid w:val="00EA0EDD"/>
    <w:rsid w:val="00F33F12"/>
    <w:rsid w:val="00F7007C"/>
    <w:rsid w:val="00F7111C"/>
    <w:rsid w:val="00F73653"/>
    <w:rsid w:val="00FE3DE7"/>
    <w:rsid w:val="05DD5687"/>
    <w:rsid w:val="0B5A7025"/>
    <w:rsid w:val="24717C1B"/>
    <w:rsid w:val="590679B0"/>
    <w:rsid w:val="5D4D34D3"/>
    <w:rsid w:val="70119B02"/>
    <w:rsid w:val="7A27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A0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D2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0734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347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E47C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D2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0734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347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E47C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oblast: Člověk a svět práce</vt:lpstr>
    </vt:vector>
  </TitlesOfParts>
  <Company>ABDESIGN.cz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 Člověk a svět práce</dc:title>
  <dc:subject/>
  <dc:creator>158</dc:creator>
  <cp:keywords/>
  <dc:description/>
  <cp:lastModifiedBy>Lucie Adamová</cp:lastModifiedBy>
  <cp:revision>6</cp:revision>
  <cp:lastPrinted>2007-04-11T06:30:00Z</cp:lastPrinted>
  <dcterms:created xsi:type="dcterms:W3CDTF">2020-09-21T13:01:00Z</dcterms:created>
  <dcterms:modified xsi:type="dcterms:W3CDTF">2021-06-18T10:55:00Z</dcterms:modified>
</cp:coreProperties>
</file>